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1BBF" w14:textId="3F3CF8A1" w:rsidR="00244969" w:rsidRDefault="00244969" w:rsidP="00244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BF">
        <w:rPr>
          <w:rFonts w:ascii="Times New Roman" w:hAnsi="Times New Roman" w:cs="Times New Roman"/>
          <w:b/>
          <w:sz w:val="28"/>
          <w:szCs w:val="28"/>
        </w:rPr>
        <w:t>ПАМЯТКА ДЛЯ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                                               АФРИКАНСКОЙ ЧУМЕ СВИНЕЙ</w:t>
      </w:r>
    </w:p>
    <w:p w14:paraId="371D586E" w14:textId="77777777" w:rsidR="00244969" w:rsidRDefault="00244969" w:rsidP="002449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898B5" w14:textId="6C295F54" w:rsidR="00F37B8B" w:rsidRPr="00244969" w:rsidRDefault="00F37B8B" w:rsidP="00244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b/>
          <w:bCs/>
          <w:sz w:val="28"/>
          <w:szCs w:val="28"/>
        </w:rPr>
        <w:t>Африканская чума свиней (АЧС)</w:t>
      </w:r>
      <w:r w:rsidRPr="00244969">
        <w:rPr>
          <w:rFonts w:ascii="Times New Roman" w:hAnsi="Times New Roman" w:cs="Times New Roman"/>
          <w:sz w:val="28"/>
          <w:szCs w:val="28"/>
        </w:rPr>
        <w:t xml:space="preserve"> — острозаразная болезнь, вызывающая гибель всех зараженных животных. Болеют домашние и дикие свиньи всех возрастов. Вирус АЧС устойчив к температурному режиму, включая высушивание, замораживание и гниение. В мясе инфицированных свиней и копченых окороках он сохраняется 5-6 месяцев. Главный источник инфекции — больные и павшие свиньи.</w:t>
      </w:r>
    </w:p>
    <w:p w14:paraId="7C6744FF" w14:textId="77777777" w:rsidR="00F37B8B" w:rsidRPr="00244969" w:rsidRDefault="00F37B8B" w:rsidP="00244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Переболевшие животные остаются длительное время носителями и выделителями вируса. Вирус передается через корма, подстилку, навоз, трупы животных, клещей, продукты убоя свиней и др.</w:t>
      </w:r>
    </w:p>
    <w:p w14:paraId="0D799C57" w14:textId="77777777" w:rsidR="00244969" w:rsidRDefault="00F37B8B" w:rsidP="00244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Признаками АЧС являются — повышение температуры тела до 41,5 – 42,0 C, отсутствие аппетита, повышенная жажда, угнетение, понос (иногда кровавый). У свиней наблюдается кровотечение из носа; на коже живота, ушей, внутренней поверхности бедра возникают багровые пятна, не бледнеющие при надавливании.</w:t>
      </w:r>
    </w:p>
    <w:p w14:paraId="3A2979AB" w14:textId="77777777" w:rsidR="00244969" w:rsidRDefault="00F37B8B" w:rsidP="00244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Для людей АЧС опасности не представляет. Самая большая опасность этого заболевания состоит в гибели всего поголовья свиней при возникновении АЧС и огромных экономических потерях. Вакцина от этой болезни не разработана.</w:t>
      </w:r>
      <w:r w:rsidR="002449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F1EB2" w14:textId="77777777" w:rsidR="00244969" w:rsidRDefault="00F37B8B" w:rsidP="00244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В соответствии с требованиями ветеринарного законодательства владельцы свиней обязаны:</w:t>
      </w:r>
    </w:p>
    <w:p w14:paraId="7691368D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Pr="00244969">
        <w:rPr>
          <w:rFonts w:ascii="Times New Roman" w:hAnsi="Times New Roman" w:cs="Times New Roman"/>
          <w:sz w:val="28"/>
          <w:szCs w:val="28"/>
        </w:rPr>
        <w:t>безвыгульное</w:t>
      </w:r>
      <w:proofErr w:type="spellEnd"/>
      <w:r w:rsidRPr="00244969">
        <w:rPr>
          <w:rFonts w:ascii="Times New Roman" w:hAnsi="Times New Roman" w:cs="Times New Roman"/>
          <w:sz w:val="28"/>
          <w:szCs w:val="28"/>
        </w:rPr>
        <w:t xml:space="preserve"> содержание свиней;</w:t>
      </w:r>
    </w:p>
    <w:p w14:paraId="17D28BF2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не допускать контакта свиней с другими животными;</w:t>
      </w:r>
    </w:p>
    <w:p w14:paraId="7D881518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не скармливать свиньям корма животного происхождения без термической обработки;</w:t>
      </w:r>
    </w:p>
    <w:p w14:paraId="0C59599F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исключить кормление свиней фруктами, завезенными из южных регионов;</w:t>
      </w:r>
    </w:p>
    <w:p w14:paraId="3586AF5E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исключить использование соломы в качестве подстилочного материала для свиней, завезенной в регион автотранспортом с фруктами из южных регионов;</w:t>
      </w:r>
      <w:r w:rsidR="00244969" w:rsidRPr="002449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63243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исключить размещение заготовленного сена на окраинах лесов, где есть вероятность контакта с дикими кабанами. В случае обнаружения следов кабанов, исключить использование сена в качестве подстилочного материала для свиней;</w:t>
      </w:r>
      <w:r w:rsidR="00244969" w:rsidRPr="002449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2F33C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после посещения лесных массивов, обеспечить дезинфекцию обуви и смену одежды перед входом в животноводческое помещение;</w:t>
      </w:r>
      <w:r w:rsidR="00244969" w:rsidRPr="002449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76111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не приобретать живых свиней и продукции свиноводства в местах несанкционированной торговли без ветеринарные сопроводительных документов, подтверждающих благополучие места вывоза свиней и наличие вакцинации против классической чумы;</w:t>
      </w:r>
    </w:p>
    <w:p w14:paraId="56884A78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регистрировать животных в органах местного самоуправления сельских поселений и городских округов;</w:t>
      </w:r>
      <w:r w:rsidR="00244969" w:rsidRPr="002449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5BFF4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lastRenderedPageBreak/>
        <w:t>обращаться в учреждения ветеринарной службы о проведении необходимых прививок, обработок, диагностических исследований, клинического осмотра животных перед их убоем;</w:t>
      </w:r>
      <w:r w:rsidR="00244969" w:rsidRPr="002449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E18DC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убой свиней проводить только на специализированных бойнях, не допускать подворного убоя животных;</w:t>
      </w:r>
    </w:p>
    <w:p w14:paraId="5E0F9968" w14:textId="77777777" w:rsid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обрабатывать свиней и помещения для их содержания от кровососущих насекомых (клещей, вшей, блох), постоянно вести борьбу с грызунами;</w:t>
      </w:r>
      <w:r w:rsidR="00244969" w:rsidRPr="002449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CEFD4" w14:textId="7E60AE67" w:rsidR="00F37B8B" w:rsidRPr="00244969" w:rsidRDefault="00F37B8B" w:rsidP="002449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провести обязательную вакцинацию свиней против классической чумы.</w:t>
      </w:r>
    </w:p>
    <w:p w14:paraId="5C6985A2" w14:textId="363B5BE0" w:rsidR="00F37B8B" w:rsidRPr="00244969" w:rsidRDefault="00F37B8B" w:rsidP="002449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Российским Законодательством предусмотрено привлечение к административной или уголовной ответственности владельцев животных за нарушение ими указанных правил, повлекшее за собой возникновение АЧС.</w:t>
      </w:r>
    </w:p>
    <w:p w14:paraId="07634269" w14:textId="6502EE06" w:rsidR="00F37B8B" w:rsidRPr="00244969" w:rsidRDefault="00F37B8B" w:rsidP="00244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69">
        <w:rPr>
          <w:rFonts w:ascii="Times New Roman" w:hAnsi="Times New Roman" w:cs="Times New Roman"/>
          <w:sz w:val="28"/>
          <w:szCs w:val="28"/>
        </w:rPr>
        <w:t>     </w:t>
      </w:r>
    </w:p>
    <w:p w14:paraId="37EF6866" w14:textId="71264A72" w:rsidR="00654B5F" w:rsidRPr="00244969" w:rsidRDefault="00654B5F" w:rsidP="00244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4B5F" w:rsidRPr="0024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3937"/>
    <w:multiLevelType w:val="hybridMultilevel"/>
    <w:tmpl w:val="514C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1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48"/>
    <w:rsid w:val="00244969"/>
    <w:rsid w:val="00654B5F"/>
    <w:rsid w:val="00836148"/>
    <w:rsid w:val="00F3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8F8F"/>
  <w15:chartTrackingRefBased/>
  <w15:docId w15:val="{5ECAF3E2-FA1B-4C34-A759-BE6645A1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2023-04-06T14:04:00Z</dcterms:created>
  <dcterms:modified xsi:type="dcterms:W3CDTF">2023-04-10T16:51:00Z</dcterms:modified>
</cp:coreProperties>
</file>